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34B" w:rsidRPr="00D3534B" w:rsidRDefault="00D3534B" w:rsidP="00D3534B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3534B">
        <w:rPr>
          <w:rFonts w:ascii="Arial" w:hAnsi="Arial" w:cs="Arial"/>
          <w:bCs/>
          <w:i/>
          <w:iCs/>
          <w:sz w:val="20"/>
          <w:szCs w:val="20"/>
        </w:rPr>
        <w:t xml:space="preserve">Załącznik nr 3 </w:t>
      </w:r>
    </w:p>
    <w:p w:rsidR="008407A1" w:rsidRPr="00D3534B" w:rsidRDefault="00D3534B" w:rsidP="00D3534B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3534B">
        <w:rPr>
          <w:rFonts w:ascii="Arial" w:hAnsi="Arial" w:cs="Arial"/>
          <w:bCs/>
          <w:i/>
          <w:iCs/>
          <w:sz w:val="20"/>
          <w:szCs w:val="20"/>
        </w:rPr>
        <w:t>do Regulaminu uczestnictwa</w:t>
      </w:r>
    </w:p>
    <w:p w:rsidR="004C34E4" w:rsidRPr="00D3534B" w:rsidRDefault="004C34E4" w:rsidP="00011D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011DC7" w:rsidRPr="00D3534B" w:rsidRDefault="00AB00DE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>FORMULARZ ZGŁOSZENIA</w:t>
      </w:r>
    </w:p>
    <w:p w:rsidR="00675342" w:rsidRPr="00D3534B" w:rsidRDefault="00AB00DE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 xml:space="preserve"> </w:t>
      </w:r>
      <w:r w:rsidR="00011DC7" w:rsidRPr="00D3534B">
        <w:rPr>
          <w:rFonts w:ascii="Arial" w:hAnsi="Arial" w:cs="Arial"/>
          <w:b/>
          <w:sz w:val="20"/>
          <w:szCs w:val="20"/>
        </w:rPr>
        <w:t xml:space="preserve">udziału w </w:t>
      </w:r>
      <w:r w:rsidR="00213F48" w:rsidRPr="00D3534B">
        <w:rPr>
          <w:rFonts w:ascii="Arial" w:hAnsi="Arial" w:cs="Arial"/>
          <w:b/>
          <w:sz w:val="20"/>
          <w:szCs w:val="20"/>
        </w:rPr>
        <w:t>działani</w:t>
      </w:r>
      <w:r w:rsidR="00727B6A" w:rsidRPr="00D3534B">
        <w:rPr>
          <w:rFonts w:ascii="Arial" w:hAnsi="Arial" w:cs="Arial"/>
          <w:b/>
          <w:sz w:val="20"/>
          <w:szCs w:val="20"/>
        </w:rPr>
        <w:t>ach</w:t>
      </w:r>
      <w:r w:rsidR="00213F48" w:rsidRPr="00D3534B">
        <w:rPr>
          <w:rFonts w:ascii="Arial" w:hAnsi="Arial" w:cs="Arial"/>
          <w:b/>
          <w:sz w:val="20"/>
          <w:szCs w:val="20"/>
        </w:rPr>
        <w:t xml:space="preserve"> </w:t>
      </w:r>
      <w:r w:rsidR="00EC735F" w:rsidRPr="00D3534B">
        <w:rPr>
          <w:rFonts w:ascii="Arial" w:hAnsi="Arial" w:cs="Arial"/>
          <w:b/>
          <w:sz w:val="20"/>
          <w:szCs w:val="20"/>
        </w:rPr>
        <w:t>niebędących formami wsparcia</w:t>
      </w:r>
    </w:p>
    <w:p w:rsidR="00AB00DE" w:rsidRPr="00D3534B" w:rsidRDefault="009B7668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>w ramach projektu</w:t>
      </w:r>
      <w:r w:rsidR="00E5135F" w:rsidRPr="00D3534B">
        <w:rPr>
          <w:rFonts w:ascii="Arial" w:hAnsi="Arial" w:cs="Arial"/>
          <w:b/>
          <w:sz w:val="20"/>
          <w:szCs w:val="20"/>
        </w:rPr>
        <w:t xml:space="preserve"> </w:t>
      </w:r>
      <w:r w:rsidR="00AB00DE" w:rsidRPr="00D3534B">
        <w:rPr>
          <w:rFonts w:ascii="Arial" w:hAnsi="Arial" w:cs="Arial"/>
          <w:b/>
          <w:sz w:val="20"/>
          <w:szCs w:val="20"/>
        </w:rPr>
        <w:t>„</w:t>
      </w:r>
      <w:r w:rsidR="00E5135F" w:rsidRPr="00D3534B">
        <w:rPr>
          <w:rFonts w:ascii="Arial" w:hAnsi="Arial" w:cs="Arial"/>
          <w:b/>
          <w:sz w:val="20"/>
          <w:szCs w:val="20"/>
        </w:rPr>
        <w:t>Kooperacje 3D</w:t>
      </w:r>
      <w:r w:rsidR="00011DC7" w:rsidRPr="00D3534B">
        <w:rPr>
          <w:rFonts w:ascii="Arial" w:hAnsi="Arial" w:cs="Arial"/>
          <w:b/>
          <w:sz w:val="20"/>
          <w:szCs w:val="20"/>
        </w:rPr>
        <w:t xml:space="preserve"> </w:t>
      </w:r>
      <w:r w:rsidR="00E5135F" w:rsidRPr="00D3534B">
        <w:rPr>
          <w:rFonts w:ascii="Arial" w:hAnsi="Arial" w:cs="Arial"/>
          <w:b/>
          <w:sz w:val="20"/>
          <w:szCs w:val="20"/>
        </w:rPr>
        <w:t>- model wielosektorowej współpracy na rzecz wsparcia osób i rodzin</w:t>
      </w:r>
      <w:r w:rsidR="00AB00DE" w:rsidRPr="00D3534B">
        <w:rPr>
          <w:rFonts w:ascii="Arial" w:hAnsi="Arial" w:cs="Arial"/>
          <w:b/>
          <w:sz w:val="20"/>
          <w:szCs w:val="20"/>
        </w:rPr>
        <w:t>”</w:t>
      </w:r>
    </w:p>
    <w:p w:rsidR="00011DC7" w:rsidRPr="00D3534B" w:rsidRDefault="00011DC7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11DC7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>realizowanego w ramach Programu Operacyjnego Wiedza Edukacja Rozwój 2014-2020</w:t>
      </w:r>
    </w:p>
    <w:p w:rsidR="00011DC7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 xml:space="preserve">Oś priorytetowa II Efektywne polityki publiczne dla rynku pracy, gospodarki i edukacji, </w:t>
      </w:r>
    </w:p>
    <w:p w:rsidR="000A6139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>Działanie 2.5 Skuteczna pomoc społeczna</w:t>
      </w:r>
    </w:p>
    <w:tbl>
      <w:tblPr>
        <w:tblW w:w="51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5"/>
        <w:gridCol w:w="3091"/>
        <w:gridCol w:w="5888"/>
      </w:tblGrid>
      <w:tr w:rsidR="00AB00DE" w:rsidRPr="00D3534B" w:rsidTr="00842718">
        <w:trPr>
          <w:trHeight w:val="190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A72C30" w:rsidRPr="00D3534B" w:rsidRDefault="003A4762" w:rsidP="00842718">
            <w:pPr>
              <w:tabs>
                <w:tab w:val="left" w:pos="27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ZGŁOSZENIE UDZIAŁ</w:t>
            </w:r>
            <w:r w:rsidR="00D3534B">
              <w:rPr>
                <w:rFonts w:ascii="Arial" w:hAnsi="Arial" w:cs="Arial"/>
                <w:b/>
                <w:sz w:val="20"/>
                <w:szCs w:val="20"/>
              </w:rPr>
              <w:t>U W:</w:t>
            </w:r>
            <w:r w:rsidR="00A12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534B">
              <w:rPr>
                <w:rFonts w:ascii="Arial" w:hAnsi="Arial" w:cs="Arial"/>
                <w:sz w:val="20"/>
                <w:szCs w:val="20"/>
              </w:rPr>
              <w:t>(proszę zaznaczyć)</w:t>
            </w:r>
          </w:p>
        </w:tc>
      </w:tr>
      <w:tr w:rsidR="007A1D6E" w:rsidRPr="00D3534B" w:rsidTr="00D02E9A">
        <w:trPr>
          <w:trHeight w:val="313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1D6E" w:rsidRPr="00D3534B" w:rsidRDefault="00D3534B" w:rsidP="00D02E9A">
            <w:pPr>
              <w:tabs>
                <w:tab w:val="left" w:pos="2755"/>
              </w:tabs>
              <w:spacing w:after="0" w:line="240" w:lineRule="auto"/>
              <w:ind w:left="243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12C6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="002B1852" w:rsidRPr="00D3534B">
              <w:rPr>
                <w:rFonts w:ascii="Arial" w:hAnsi="Arial" w:cs="Arial"/>
                <w:sz w:val="20"/>
                <w:szCs w:val="20"/>
              </w:rPr>
              <w:t>S</w:t>
            </w:r>
            <w:r w:rsidR="00FC39B8" w:rsidRPr="00D3534B">
              <w:rPr>
                <w:rFonts w:ascii="Arial" w:hAnsi="Arial" w:cs="Arial"/>
                <w:sz w:val="20"/>
                <w:szCs w:val="20"/>
              </w:rPr>
              <w:t>po</w:t>
            </w:r>
            <w:r w:rsidR="007A1D6E" w:rsidRPr="00D3534B">
              <w:rPr>
                <w:rFonts w:ascii="Arial" w:hAnsi="Arial" w:cs="Arial"/>
                <w:sz w:val="20"/>
                <w:szCs w:val="20"/>
              </w:rPr>
              <w:t>tkani</w:t>
            </w:r>
            <w:r w:rsidR="00FC39B8" w:rsidRPr="00D3534B">
              <w:rPr>
                <w:rFonts w:ascii="Arial" w:hAnsi="Arial" w:cs="Arial"/>
                <w:sz w:val="20"/>
                <w:szCs w:val="20"/>
              </w:rPr>
              <w:t>a informacyjno- edukacyjne</w:t>
            </w:r>
          </w:p>
        </w:tc>
      </w:tr>
      <w:tr w:rsidR="00D02E9A" w:rsidRPr="00D3534B" w:rsidTr="00D02E9A">
        <w:trPr>
          <w:trHeight w:val="735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 xml:space="preserve">10 maja 2023 r. – Radomsko 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11 maja 2023 r. – Łódź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22 maja 2023 r. – Opoczno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23 maja 2023 r. – Tomaszów Mazowiecki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24 maja 2023 r. – Skierniewice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5 czerwca 2023 r. – Łódź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="00A12C65">
              <w:rPr>
                <w:rFonts w:ascii="Arial" w:hAnsi="Arial" w:cs="Arial"/>
                <w:sz w:val="20"/>
                <w:szCs w:val="20"/>
              </w:rPr>
              <w:t>12 czerwca 2023 r. – Piotrków T</w:t>
            </w:r>
            <w:r w:rsidRPr="00D02E9A">
              <w:rPr>
                <w:rFonts w:ascii="Arial" w:hAnsi="Arial" w:cs="Arial"/>
                <w:sz w:val="20"/>
                <w:szCs w:val="20"/>
              </w:rPr>
              <w:t>rybunalski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19 czerwca 2023 r. – Kutno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20 czerwca 2023 r. – Pajęczno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26 czerwca 2023 r. – Zduńska Wola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27 czerwca 2023 r. – Sieradz</w:t>
            </w:r>
          </w:p>
          <w:p w:rsidR="00D02E9A" w:rsidRPr="00D02E9A" w:rsidRDefault="00D02E9A" w:rsidP="00842718">
            <w:pPr>
              <w:pStyle w:val="Akapitzlist"/>
              <w:spacing w:after="0" w:line="360" w:lineRule="auto"/>
              <w:ind w:left="24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2E9A">
              <w:rPr>
                <w:rFonts w:asciiTheme="minorHAnsi" w:hAnsiTheme="minorHAnsi" w:cstheme="minorHAnsi"/>
                <w:sz w:val="24"/>
                <w:szCs w:val="24"/>
              </w:rPr>
              <w:t xml:space="preserve">□  </w:t>
            </w:r>
            <w:r w:rsidRPr="00D02E9A">
              <w:rPr>
                <w:rFonts w:ascii="Arial" w:hAnsi="Arial" w:cs="Arial"/>
                <w:sz w:val="20"/>
                <w:szCs w:val="20"/>
              </w:rPr>
              <w:t>28 czerwca 2023 r. – Wieruszów</w:t>
            </w:r>
          </w:p>
        </w:tc>
      </w:tr>
      <w:tr w:rsidR="00AB00DE" w:rsidRPr="00D3534B" w:rsidTr="00842718">
        <w:trPr>
          <w:trHeight w:val="353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:rsidR="007A1D6E" w:rsidRPr="00D3534B" w:rsidRDefault="00AB00DE" w:rsidP="008427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DANE OSOBOWE I DANE TELEADRESOWE</w:t>
            </w:r>
          </w:p>
        </w:tc>
      </w:tr>
      <w:tr w:rsidR="00AB00DE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6A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C7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C7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C7" w:rsidRPr="00D3534B" w:rsidRDefault="00011DC7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1DC7" w:rsidRPr="00D3534B" w:rsidRDefault="00011DC7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AB00DE" w:rsidP="00D3534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:rsidTr="00842718">
        <w:trPr>
          <w:trHeight w:hRule="exact" w:val="397"/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00DE" w:rsidRPr="00D3534B" w:rsidRDefault="00AB00DE" w:rsidP="00D3534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6E" w:rsidRPr="00D3534B" w:rsidTr="00842718">
        <w:trPr>
          <w:trHeight w:val="221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:rsidR="007A1D6E" w:rsidRPr="00D3534B" w:rsidRDefault="004C34E4" w:rsidP="0084271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</w:t>
            </w:r>
          </w:p>
        </w:tc>
      </w:tr>
      <w:tr w:rsidR="004C34E4" w:rsidRPr="00D3534B" w:rsidTr="00BF3F8F">
        <w:trPr>
          <w:trHeight w:val="39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C39B8" w:rsidRPr="00D3534B" w:rsidRDefault="004C34E4" w:rsidP="00FC39B8">
            <w:p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 podstawie art. 13 ust. 1 i ust. 2 rozporządzenia Parlamentu Europejskiego i Rady (UE) 2016/679 </w:t>
            </w:r>
            <w:r w:rsidR="00670A66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dnia 27.04.2016 r. w sprawie ochrony osób fizycznych w związku z przetwarzaniem danych osobowych i w sprawie swobodnego przepływu takich danych oraz uchylenia dyrektywy 95/46/WE (dalej: RODO), informujemy, że:</w:t>
            </w:r>
          </w:p>
          <w:p w:rsidR="00FC39B8" w:rsidRPr="00D3534B" w:rsidRDefault="004C34E4" w:rsidP="00FC39B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87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Administratorem danych osobowych jest 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Regionalne Centrum Polityki Społecznej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w Łodzi,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przy ul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Snycerskiej 8, 91-302 Łódź.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:rsidR="00FC39B8" w:rsidRPr="00D3534B" w:rsidRDefault="00FC39B8" w:rsidP="00D3534B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387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Administrator wyznaczył Inspektora Ochrony Danych, z którym można się skontaktować</w:t>
            </w:r>
            <w:r w:rsid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pośrednictwem poczty elektronicznej: </w:t>
            </w:r>
            <w:r w:rsidR="00242804" w:rsidRPr="00D3534B">
              <w:rPr>
                <w:rFonts w:ascii="Arial" w:hAnsi="Arial" w:cs="Arial"/>
                <w:sz w:val="20"/>
                <w:szCs w:val="20"/>
              </w:rPr>
              <w:t>iodo@rcpslodz.pl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Dane osobowe będą przetwarzane wyłącznie w celu realizacji obowiązków związanych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realizacją projektu, w szczególności potwierdzenia kwalifikowalności wydatków, kontroli, audytu i sprawozdawczości, a także w celach archiwalnych.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przetwarzane będą na podstawie Pani/Pana (art. 6 ust. 1 lit a RODO).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będą ujawniane osobom upoważnionym przez administratora danych osobowych, podmiotom upoważnionym na podstawie przepisów prawa, podmiotom zajmującym się archiwizacją, a w zakresie danych korespondencyjnych operatorowi pocztowemu lub kurierowi. Ponadto w zakresie stanowiącym informację publiczną dane będą ujawniane każdemu zainteresowanemu taką informacją lub publikowane w BIP Urzędu.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będą przechowywane do czasu rozliczenia Programu Operacyjnego Wiedza Edukacja Rozwój 2014 - 2020, a po jego rozliczeniu przez okres wynikający z przepisów prawa dotyczących archiwizacji lub do czasu odwołania zgody.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Posiada Pani/Pan prawo dostępu do treści swoich danych osobowych,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oraz prawo do wniesienia sprzeciwu wobec ich przetwarzania.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Przysługuje Pani/Panu prawo do wniesienia skargi do Prezesa Urzędu Ochrony Danych Osobowych ul. Stawki 2, 00-193 Warszawa gdy uzna, iż przetwarzanie danych osobowych, które jego dotyczą narusza przepisy RODO.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Podanie danych jest dobrowolne. Niepodanie danych skutkuje brakiem możliwości udziału </w:t>
            </w:r>
            <w:r w:rsidR="00597E5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działaniach niebędących formami wsparcia, w projekcie 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>„Kooperacje 3D – model wielosektorowej współpracy na rzecz wsparcia osób i rodzin”.</w:t>
            </w:r>
          </w:p>
          <w:p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nie będą przekazywane żadnym odbiorcom danych do państw trzecich i organizacji międzynarodowych, ponadto nie będą przetwarzane w sposób zautomatyzowany oraz nie będą profilowane.</w:t>
            </w:r>
          </w:p>
          <w:p w:rsidR="00601307" w:rsidRPr="00D3534B" w:rsidRDefault="00601307" w:rsidP="00FC39B8">
            <w:pPr>
              <w:pStyle w:val="Akapitzlist"/>
              <w:spacing w:after="0" w:line="360" w:lineRule="auto"/>
              <w:ind w:left="360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4C34E4" w:rsidRPr="00D3534B" w:rsidRDefault="004C34E4" w:rsidP="00FC39B8">
            <w:pPr>
              <w:spacing w:after="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 xml:space="preserve">- Oświadczam, iż podane przeze mnie informacje są zgodne z prawdą. Przyjmuję do wiadomości, </w:t>
            </w:r>
            <w:r w:rsidR="00597E55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że składanie oświadczeń niezgodnych ze stanem faktycznym podlega odpowiedzialności.</w:t>
            </w:r>
          </w:p>
          <w:p w:rsidR="004C34E4" w:rsidRPr="00D3534B" w:rsidRDefault="004C34E4" w:rsidP="00FC39B8">
            <w:pPr>
              <w:spacing w:after="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lastRenderedPageBreak/>
              <w:t>- Potwierdzam, że zostałam/</w:t>
            </w:r>
            <w:proofErr w:type="spellStart"/>
            <w:r w:rsidRPr="00D3534B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D3534B">
              <w:rPr>
                <w:rFonts w:ascii="Arial" w:hAnsi="Arial" w:cs="Arial"/>
                <w:sz w:val="20"/>
                <w:szCs w:val="20"/>
              </w:rPr>
              <w:t xml:space="preserve"> poinformowana/y, że ww. projekt jest współfinansowany ze środków Unii Europejskiej w ramach Europejskiego Funduszu Społecznego.</w:t>
            </w:r>
          </w:p>
          <w:p w:rsidR="004C34E4" w:rsidRPr="00D3534B" w:rsidRDefault="004C34E4" w:rsidP="00842718">
            <w:pPr>
              <w:pStyle w:val="Bezodstpw"/>
              <w:spacing w:before="12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- Potwierdzam, że zapoznałem/</w:t>
            </w:r>
            <w:proofErr w:type="spellStart"/>
            <w:r w:rsidRPr="00D3534B">
              <w:rPr>
                <w:rFonts w:ascii="Arial" w:hAnsi="Arial" w:cs="Arial"/>
                <w:sz w:val="20"/>
                <w:szCs w:val="20"/>
              </w:rPr>
              <w:t>am</w:t>
            </w:r>
            <w:proofErr w:type="spellEnd"/>
            <w:r w:rsidRPr="00D3534B">
              <w:rPr>
                <w:rFonts w:ascii="Arial" w:hAnsi="Arial" w:cs="Arial"/>
                <w:sz w:val="20"/>
                <w:szCs w:val="20"/>
              </w:rPr>
              <w:t xml:space="preserve"> się z 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>Regulaminem uczestnictwa w formach wsparcia oraz innych działaniach realizowanych przez Regionaln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Centrum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Polityki Społecznej w 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Łodzi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ramach projektu pn. „Kooperacje 3D – model wielosektorowej współpracy na rzecz wsparcia osób i rodzin”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B4F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i zobowiązuje się do jego przestrzegania.</w:t>
            </w:r>
          </w:p>
          <w:p w:rsidR="00842718" w:rsidRPr="00842718" w:rsidRDefault="00842718" w:rsidP="00842718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2718">
              <w:rPr>
                <w:rFonts w:ascii="Arial" w:hAnsi="Arial" w:cs="Arial"/>
                <w:sz w:val="20"/>
                <w:szCs w:val="20"/>
              </w:rPr>
              <w:t>………………………………………….</w:t>
            </w:r>
          </w:p>
          <w:p w:rsidR="004C34E4" w:rsidRPr="00D3534B" w:rsidRDefault="00D53893" w:rsidP="00D3534B">
            <w:pPr>
              <w:spacing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53893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pict>
                <v:line id="Łącznik prosty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5.3pt" to="451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" strokecolor="#4579b8"/>
              </w:pict>
            </w:r>
            <w:r w:rsidR="004C34E4" w:rsidRPr="00D3534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34E4" w:rsidRPr="00D3534B">
              <w:rPr>
                <w:rFonts w:ascii="Arial" w:hAnsi="Arial" w:cs="Arial"/>
                <w:b/>
                <w:sz w:val="20"/>
                <w:szCs w:val="20"/>
              </w:rPr>
              <w:t>Data, podpi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4C34E4" w:rsidRPr="00D3534B" w:rsidRDefault="004C34E4" w:rsidP="00FC39B8">
            <w:pPr>
              <w:pStyle w:val="Bezodstpw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4C34E4" w:rsidRPr="00D3534B" w:rsidRDefault="004C34E4" w:rsidP="00FC39B8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 xml:space="preserve">Wyrażam zgodę na przetwarzanie przez 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Regionaln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Centrum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Polityki Społecznej w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Łodzi 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przy ulicy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Snycerskiej 8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moich danych osobowych, zawartych w niniejszym formularzu, wyłącznie </w:t>
            </w:r>
            <w:r w:rsidR="00233A97" w:rsidRPr="00D3534B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w celu realizacji obowiązków związanych z realizacją projektu „Kooperacje 3D – model wielosektorowej współpracy na rzecz wsparcia osób i rodzin”, w szczególności potwierdzania kwalifikowalności wydatków, kontroli, audytu i sprawozdawczości a także w celach archiwalnych.</w:t>
            </w:r>
          </w:p>
          <w:p w:rsidR="004C34E4" w:rsidRPr="00842718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2718">
              <w:rPr>
                <w:rFonts w:ascii="Arial" w:hAnsi="Arial" w:cs="Arial"/>
                <w:sz w:val="20"/>
                <w:szCs w:val="20"/>
              </w:rPr>
              <w:t>…………</w:t>
            </w:r>
            <w:r w:rsidR="00842718" w:rsidRPr="0084271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842718">
              <w:rPr>
                <w:rFonts w:ascii="Arial" w:hAnsi="Arial" w:cs="Arial"/>
                <w:sz w:val="20"/>
                <w:szCs w:val="20"/>
              </w:rPr>
              <w:t>……………….</w:t>
            </w:r>
          </w:p>
          <w:p w:rsidR="004C34E4" w:rsidRPr="00D3534B" w:rsidRDefault="00842718" w:rsidP="00D353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Data, podpis</w:t>
            </w:r>
          </w:p>
          <w:p w:rsidR="004C34E4" w:rsidRPr="00D3534B" w:rsidRDefault="004C34E4" w:rsidP="00FC39B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Przysługuje Pani/Panu prawo do cofnięcia zgody na przetwarzanie danych osobowych w dowolnym momencie. Nie będzie to miało wpływu na przetwarzanie, którego dokonano a podstawie zgody przed jej cofnięciem.</w:t>
            </w:r>
          </w:p>
          <w:p w:rsidR="004C34E4" w:rsidRPr="00842718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2718">
              <w:rPr>
                <w:rFonts w:ascii="Arial" w:hAnsi="Arial" w:cs="Arial"/>
                <w:sz w:val="20"/>
                <w:szCs w:val="20"/>
              </w:rPr>
              <w:t>……………</w:t>
            </w:r>
            <w:r w:rsidR="00842718" w:rsidRPr="00842718">
              <w:rPr>
                <w:rFonts w:ascii="Arial" w:hAnsi="Arial" w:cs="Arial"/>
                <w:sz w:val="20"/>
                <w:szCs w:val="20"/>
              </w:rPr>
              <w:t>………………</w:t>
            </w:r>
            <w:r w:rsidRPr="00842718">
              <w:rPr>
                <w:rFonts w:ascii="Arial" w:hAnsi="Arial" w:cs="Arial"/>
                <w:sz w:val="20"/>
                <w:szCs w:val="20"/>
              </w:rPr>
              <w:t>…………….</w:t>
            </w:r>
          </w:p>
          <w:p w:rsidR="005065A3" w:rsidRPr="00D3534B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534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  <w:tbl>
            <w:tblPr>
              <w:tblW w:w="15690" w:type="dxa"/>
              <w:tblCellSpacing w:w="15" w:type="dxa"/>
              <w:tblLayout w:type="fixed"/>
              <w:tblLook w:val="04A0"/>
            </w:tblPr>
            <w:tblGrid>
              <w:gridCol w:w="9037"/>
              <w:gridCol w:w="6653"/>
            </w:tblGrid>
            <w:tr w:rsidR="005065A3" w:rsidRPr="00D3534B" w:rsidTr="008333FA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065A3" w:rsidRPr="00D3534B" w:rsidRDefault="005065A3" w:rsidP="00842718">
                  <w:pPr>
                    <w:spacing w:before="120"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udział Pani/a …………………………………………………………….. 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br/>
                    <w:t>w działaniach organizowanych w ramach projektu pt.: „</w:t>
                  </w:r>
                  <w:r w:rsidRPr="00D3534B">
                    <w:rPr>
                      <w:rFonts w:ascii="Arial" w:hAnsi="Arial" w:cs="Arial"/>
                      <w:i/>
                      <w:sz w:val="20"/>
                      <w:szCs w:val="20"/>
                    </w:rPr>
                    <w:t>Kooperacje 3D – model wielosektorowej współpracy na rzecz wsparcia osób i rodzin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”, realizowanego przez Regionaln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Centrum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 Polityki Społecznej w 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Łodzi.</w:t>
                  </w:r>
                </w:p>
                <w:p w:rsidR="00242804" w:rsidRPr="00D3534B" w:rsidRDefault="005065A3" w:rsidP="00D3534B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Oświadczam, iż ww. osoba jest pracownikiem:  …………………………………………………………………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</w:t>
                  </w:r>
                  <w:r w:rsid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…………………………….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…………………….</w:t>
                  </w:r>
                </w:p>
                <w:p w:rsidR="005065A3" w:rsidRPr="00D3534B" w:rsidRDefault="005065A3" w:rsidP="0084271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(nazwa instytucji)</w:t>
                  </w:r>
                </w:p>
                <w:p w:rsidR="005065A3" w:rsidRDefault="005065A3" w:rsidP="00FC39B8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718" w:rsidRDefault="00842718" w:rsidP="00FC39B8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842718" w:rsidRPr="00D3534B" w:rsidRDefault="00842718" w:rsidP="00FC39B8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10307" w:type="dxa"/>
                    <w:tblCellSpacing w:w="15" w:type="dxa"/>
                    <w:tblLayout w:type="fixed"/>
                    <w:tblLook w:val="04A0"/>
                  </w:tblPr>
                  <w:tblGrid>
                    <w:gridCol w:w="4028"/>
                    <w:gridCol w:w="6279"/>
                  </w:tblGrid>
                  <w:tr w:rsidR="005065A3" w:rsidRPr="00D3534B" w:rsidTr="005065A3">
                    <w:trPr>
                      <w:tblCellSpacing w:w="15" w:type="dxa"/>
                    </w:trPr>
                    <w:tc>
                      <w:tcPr>
                        <w:tcW w:w="398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42804" w:rsidRPr="00D3534B" w:rsidRDefault="005065A3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Data, podpis i pieczęć imienna </w:t>
                        </w:r>
                      </w:p>
                      <w:p w:rsidR="00242804" w:rsidRPr="00D3534B" w:rsidRDefault="00242804" w:rsidP="00842718">
                        <w:pPr>
                          <w:spacing w:after="0" w:line="240" w:lineRule="auto"/>
                          <w:ind w:right="-55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5065A3"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rzełożonego</w:t>
                        </w:r>
                      </w:p>
                    </w:tc>
                    <w:tc>
                      <w:tcPr>
                        <w:tcW w:w="623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5065A3" w:rsidRPr="00D3534B" w:rsidRDefault="005065A3" w:rsidP="00842718">
                        <w:pPr>
                          <w:spacing w:after="0" w:line="240" w:lineRule="auto"/>
                          <w:ind w:left="2521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Pieczęć instytucji</w:t>
                        </w: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</w:p>
                      <w:p w:rsidR="00242804" w:rsidRPr="00D3534B" w:rsidRDefault="00242804" w:rsidP="00242804">
                        <w:pPr>
                          <w:spacing w:after="0"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065A3" w:rsidRPr="00D3534B" w:rsidRDefault="005065A3" w:rsidP="00FC39B8">
                  <w:pPr>
                    <w:spacing w:after="0" w:line="36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Podpis osoby zgłaszającej się</w:t>
                  </w:r>
                </w:p>
                <w:p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  <w:shd w:val="clear" w:color="auto" w:fill="C4BC96"/>
                    </w:rPr>
                    <w:t xml:space="preserve"> ...............................................</w:t>
                  </w:r>
                </w:p>
              </w:tc>
            </w:tr>
          </w:tbl>
          <w:p w:rsidR="004C34E4" w:rsidRPr="00D3534B" w:rsidRDefault="004C34E4" w:rsidP="00FC39B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C2BDF" w:rsidRPr="00D3534B" w:rsidRDefault="005C2BDF" w:rsidP="00B70FEC">
      <w:pPr>
        <w:rPr>
          <w:rFonts w:ascii="Arial" w:hAnsi="Arial" w:cs="Arial"/>
          <w:sz w:val="20"/>
          <w:szCs w:val="20"/>
        </w:rPr>
      </w:pPr>
    </w:p>
    <w:sectPr w:rsidR="005C2BDF" w:rsidRPr="00D3534B" w:rsidSect="00683AB5">
      <w:headerReference w:type="default" r:id="rId8"/>
      <w:pgSz w:w="11906" w:h="16838"/>
      <w:pgMar w:top="567" w:right="1417" w:bottom="993" w:left="1417" w:header="708" w:footer="2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C45" w:rsidRDefault="007F5C45" w:rsidP="000A6139">
      <w:pPr>
        <w:spacing w:after="0" w:line="240" w:lineRule="auto"/>
      </w:pPr>
      <w:r>
        <w:separator/>
      </w:r>
    </w:p>
  </w:endnote>
  <w:endnote w:type="continuationSeparator" w:id="0">
    <w:p w:rsidR="007F5C45" w:rsidRDefault="007F5C45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C45" w:rsidRDefault="007F5C45" w:rsidP="000A6139">
      <w:pPr>
        <w:spacing w:after="0" w:line="240" w:lineRule="auto"/>
      </w:pPr>
      <w:r>
        <w:separator/>
      </w:r>
    </w:p>
  </w:footnote>
  <w:footnote w:type="continuationSeparator" w:id="0">
    <w:p w:rsidR="007F5C45" w:rsidRDefault="007F5C45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4B" w:rsidRDefault="00D83FBE">
    <w:pPr>
      <w:pStyle w:val="Nagwek"/>
    </w:pPr>
    <w:r w:rsidRPr="00B95DD2">
      <w:rPr>
        <w:noProof/>
      </w:rPr>
      <w:drawing>
        <wp:inline distT="0" distB="0" distL="0" distR="0">
          <wp:extent cx="5581650" cy="886547"/>
          <wp:effectExtent l="0" t="0" r="0" b="0"/>
          <wp:docPr id="5" name="Obraz 3" descr="FE_POWER_poziom_pl-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OWER_poziom_pl-2_rgb.png"/>
                  <pic:cNvPicPr/>
                </pic:nvPicPr>
                <pic:blipFill>
                  <a:blip r:embed="rId1"/>
                  <a:srcRect t="9374" b="9374"/>
                  <a:stretch>
                    <a:fillRect/>
                  </a:stretch>
                </pic:blipFill>
                <pic:spPr>
                  <a:xfrm>
                    <a:off x="0" y="0"/>
                    <a:ext cx="5596331" cy="888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95047"/>
    <w:multiLevelType w:val="hybridMultilevel"/>
    <w:tmpl w:val="792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7218"/>
    <w:multiLevelType w:val="hybridMultilevel"/>
    <w:tmpl w:val="A5DEB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24754"/>
    <w:multiLevelType w:val="hybridMultilevel"/>
    <w:tmpl w:val="678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>
    <w:nsid w:val="1A8347F5"/>
    <w:multiLevelType w:val="hybridMultilevel"/>
    <w:tmpl w:val="94D2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1144D"/>
    <w:multiLevelType w:val="hybridMultilevel"/>
    <w:tmpl w:val="25A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9D6FE5"/>
    <w:multiLevelType w:val="hybridMultilevel"/>
    <w:tmpl w:val="980A4498"/>
    <w:lvl w:ilvl="0" w:tplc="CC487D5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AE339B"/>
    <w:multiLevelType w:val="hybridMultilevel"/>
    <w:tmpl w:val="1932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1549A9"/>
    <w:multiLevelType w:val="hybridMultilevel"/>
    <w:tmpl w:val="17AA4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84DD1"/>
    <w:multiLevelType w:val="hybridMultilevel"/>
    <w:tmpl w:val="2C96E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7153913"/>
    <w:multiLevelType w:val="hybridMultilevel"/>
    <w:tmpl w:val="A980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7"/>
  </w:num>
  <w:num w:numId="5">
    <w:abstractNumId w:val="14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"/>
  </w:num>
  <w:num w:numId="14">
    <w:abstractNumId w:val="19"/>
  </w:num>
  <w:num w:numId="15">
    <w:abstractNumId w:val="0"/>
  </w:num>
  <w:num w:numId="16">
    <w:abstractNumId w:val="13"/>
  </w:num>
  <w:num w:numId="17">
    <w:abstractNumId w:val="12"/>
  </w:num>
  <w:num w:numId="18">
    <w:abstractNumId w:val="4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AB00DE"/>
    <w:rsid w:val="00011DC7"/>
    <w:rsid w:val="00090112"/>
    <w:rsid w:val="000A392D"/>
    <w:rsid w:val="000A6139"/>
    <w:rsid w:val="000C5671"/>
    <w:rsid w:val="000C71E2"/>
    <w:rsid w:val="00101DEC"/>
    <w:rsid w:val="001273E1"/>
    <w:rsid w:val="0013119C"/>
    <w:rsid w:val="00132689"/>
    <w:rsid w:val="0014399B"/>
    <w:rsid w:val="001717E8"/>
    <w:rsid w:val="001D7168"/>
    <w:rsid w:val="002015C3"/>
    <w:rsid w:val="00213F48"/>
    <w:rsid w:val="00233A97"/>
    <w:rsid w:val="00242804"/>
    <w:rsid w:val="00276015"/>
    <w:rsid w:val="002B1852"/>
    <w:rsid w:val="002E34B3"/>
    <w:rsid w:val="00312A83"/>
    <w:rsid w:val="0033197B"/>
    <w:rsid w:val="003A4762"/>
    <w:rsid w:val="003C731C"/>
    <w:rsid w:val="004022DC"/>
    <w:rsid w:val="004037F6"/>
    <w:rsid w:val="00447C81"/>
    <w:rsid w:val="00452341"/>
    <w:rsid w:val="00452E82"/>
    <w:rsid w:val="00471D09"/>
    <w:rsid w:val="00477666"/>
    <w:rsid w:val="004A6B79"/>
    <w:rsid w:val="004B775F"/>
    <w:rsid w:val="004C34E4"/>
    <w:rsid w:val="005065A3"/>
    <w:rsid w:val="00516099"/>
    <w:rsid w:val="005401D5"/>
    <w:rsid w:val="00563F93"/>
    <w:rsid w:val="00597E55"/>
    <w:rsid w:val="005B6E51"/>
    <w:rsid w:val="005C2BDF"/>
    <w:rsid w:val="005C447E"/>
    <w:rsid w:val="005C7D80"/>
    <w:rsid w:val="005F3ACB"/>
    <w:rsid w:val="00601307"/>
    <w:rsid w:val="0062453D"/>
    <w:rsid w:val="006404ED"/>
    <w:rsid w:val="00661BC2"/>
    <w:rsid w:val="00670A66"/>
    <w:rsid w:val="00675342"/>
    <w:rsid w:val="00683AB5"/>
    <w:rsid w:val="006B4DA2"/>
    <w:rsid w:val="006D72C0"/>
    <w:rsid w:val="006E3581"/>
    <w:rsid w:val="00727B6A"/>
    <w:rsid w:val="00730731"/>
    <w:rsid w:val="007329A3"/>
    <w:rsid w:val="007A1D6E"/>
    <w:rsid w:val="007A5B3E"/>
    <w:rsid w:val="007F077F"/>
    <w:rsid w:val="007F5C45"/>
    <w:rsid w:val="008333FA"/>
    <w:rsid w:val="008407A1"/>
    <w:rsid w:val="00842718"/>
    <w:rsid w:val="00882D75"/>
    <w:rsid w:val="0089381E"/>
    <w:rsid w:val="008B577C"/>
    <w:rsid w:val="008D1456"/>
    <w:rsid w:val="008F104D"/>
    <w:rsid w:val="00902722"/>
    <w:rsid w:val="00907700"/>
    <w:rsid w:val="009347F4"/>
    <w:rsid w:val="00935F7E"/>
    <w:rsid w:val="00943A26"/>
    <w:rsid w:val="00956E26"/>
    <w:rsid w:val="00963C7E"/>
    <w:rsid w:val="009911C4"/>
    <w:rsid w:val="009945EB"/>
    <w:rsid w:val="009B02E6"/>
    <w:rsid w:val="009B7668"/>
    <w:rsid w:val="009C23F9"/>
    <w:rsid w:val="009C3F61"/>
    <w:rsid w:val="009C7229"/>
    <w:rsid w:val="00A12C65"/>
    <w:rsid w:val="00A2780A"/>
    <w:rsid w:val="00A329DA"/>
    <w:rsid w:val="00A72C30"/>
    <w:rsid w:val="00A91B4F"/>
    <w:rsid w:val="00AB00DE"/>
    <w:rsid w:val="00AB2FD0"/>
    <w:rsid w:val="00AB6A89"/>
    <w:rsid w:val="00AC3363"/>
    <w:rsid w:val="00AC7C71"/>
    <w:rsid w:val="00B70FEC"/>
    <w:rsid w:val="00B95C9E"/>
    <w:rsid w:val="00BB2B0E"/>
    <w:rsid w:val="00BD4214"/>
    <w:rsid w:val="00BE0100"/>
    <w:rsid w:val="00BF3F8F"/>
    <w:rsid w:val="00C01A5B"/>
    <w:rsid w:val="00C31B14"/>
    <w:rsid w:val="00C340DA"/>
    <w:rsid w:val="00C52E41"/>
    <w:rsid w:val="00C625AE"/>
    <w:rsid w:val="00C834D3"/>
    <w:rsid w:val="00CA6B0A"/>
    <w:rsid w:val="00D02CB9"/>
    <w:rsid w:val="00D02E9A"/>
    <w:rsid w:val="00D3534B"/>
    <w:rsid w:val="00D36C75"/>
    <w:rsid w:val="00D4561E"/>
    <w:rsid w:val="00D53893"/>
    <w:rsid w:val="00D573E3"/>
    <w:rsid w:val="00D633D5"/>
    <w:rsid w:val="00D837FD"/>
    <w:rsid w:val="00D83FBE"/>
    <w:rsid w:val="00D84E55"/>
    <w:rsid w:val="00DA2817"/>
    <w:rsid w:val="00DC73F2"/>
    <w:rsid w:val="00DD397D"/>
    <w:rsid w:val="00DE4D19"/>
    <w:rsid w:val="00E05FC5"/>
    <w:rsid w:val="00E5135F"/>
    <w:rsid w:val="00E528E5"/>
    <w:rsid w:val="00E75514"/>
    <w:rsid w:val="00E84D36"/>
    <w:rsid w:val="00EA3981"/>
    <w:rsid w:val="00EC735F"/>
    <w:rsid w:val="00F00458"/>
    <w:rsid w:val="00F032BF"/>
    <w:rsid w:val="00F616F2"/>
    <w:rsid w:val="00F76520"/>
    <w:rsid w:val="00FB4ACC"/>
    <w:rsid w:val="00FC2049"/>
    <w:rsid w:val="00FC3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C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2C30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A72C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ListLabel5">
    <w:name w:val="ListLabel 5"/>
    <w:qFormat/>
    <w:rsid w:val="00A72C30"/>
    <w:rPr>
      <w:rFonts w:cs="Courier New"/>
    </w:rPr>
  </w:style>
  <w:style w:type="character" w:styleId="Hipercze">
    <w:name w:val="Hyperlink"/>
    <w:uiPriority w:val="99"/>
    <w:unhideWhenUsed/>
    <w:rsid w:val="008F104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61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BC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BC2"/>
    <w:rPr>
      <w:rFonts w:eastAsia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qFormat/>
    <w:locked/>
    <w:rsid w:val="00D02E9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74F2-B7BD-45F4-ADED-576E108D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izabelawiktorowska</cp:lastModifiedBy>
  <cp:revision>6</cp:revision>
  <cp:lastPrinted>2018-05-25T12:50:00Z</cp:lastPrinted>
  <dcterms:created xsi:type="dcterms:W3CDTF">2022-06-23T08:09:00Z</dcterms:created>
  <dcterms:modified xsi:type="dcterms:W3CDTF">2023-04-17T12:15:00Z</dcterms:modified>
</cp:coreProperties>
</file>